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AC" w:rsidRPr="008B7C07" w:rsidRDefault="003923AC" w:rsidP="003923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C07">
        <w:rPr>
          <w:rFonts w:ascii="Times New Roman" w:eastAsiaTheme="minorEastAsia" w:hAnsi="Times New Roman"/>
          <w:b/>
          <w:iCs/>
          <w:sz w:val="24"/>
          <w:szCs w:val="24"/>
        </w:rPr>
        <w:t>2</w:t>
      </w:r>
      <w:r>
        <w:rPr>
          <w:rFonts w:ascii="Times New Roman" w:eastAsiaTheme="minorEastAsia" w:hAnsi="Times New Roman"/>
          <w:b/>
          <w:iCs/>
          <w:sz w:val="24"/>
          <w:szCs w:val="24"/>
        </w:rPr>
        <w:t>3</w:t>
      </w:r>
      <w:r w:rsidRPr="008B7C07">
        <w:rPr>
          <w:rFonts w:ascii="Times New Roman" w:eastAsiaTheme="minorEastAsia" w:hAnsi="Times New Roman"/>
          <w:b/>
          <w:iCs/>
          <w:sz w:val="24"/>
          <w:szCs w:val="24"/>
        </w:rPr>
        <w:t>SH11P1-</w:t>
      </w:r>
      <w:r w:rsidRPr="008B7C07">
        <w:rPr>
          <w:rFonts w:ascii="Times New Roman" w:hAnsi="Times New Roman"/>
          <w:b/>
          <w:bCs/>
          <w:sz w:val="24"/>
          <w:szCs w:val="24"/>
        </w:rPr>
        <w:t>COMMUNICATIVE ENGLISH LAB</w:t>
      </w:r>
    </w:p>
    <w:p w:rsidR="003923AC" w:rsidRPr="008B7C07" w:rsidRDefault="003923AC" w:rsidP="003923AC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8B7C07">
        <w:rPr>
          <w:rFonts w:ascii="Times New Roman" w:hAnsi="Times New Roman"/>
          <w:sz w:val="24"/>
          <w:szCs w:val="24"/>
        </w:rPr>
        <w:t>(Common to All Branches of Engineering)</w:t>
      </w:r>
    </w:p>
    <w:tbl>
      <w:tblPr>
        <w:tblW w:w="10604" w:type="dxa"/>
        <w:jc w:val="center"/>
        <w:shd w:val="clear" w:color="auto" w:fill="CED7E7"/>
        <w:tblLayout w:type="fixed"/>
        <w:tblLook w:val="04A0"/>
      </w:tblPr>
      <w:tblGrid>
        <w:gridCol w:w="2144"/>
        <w:gridCol w:w="4093"/>
        <w:gridCol w:w="3240"/>
        <w:gridCol w:w="1127"/>
      </w:tblGrid>
      <w:tr w:rsidR="003923AC" w:rsidRPr="008B7C07" w:rsidTr="007E51F3">
        <w:trPr>
          <w:cantSplit/>
          <w:trHeight w:val="207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Basic Sciences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3923AC" w:rsidRPr="008B7C07" w:rsidTr="007E51F3">
        <w:trPr>
          <w:cantSplit/>
          <w:trHeight w:val="243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Practical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0-0-2</w:t>
            </w:r>
          </w:p>
        </w:tc>
      </w:tr>
      <w:tr w:rsidR="003923AC" w:rsidRPr="008B7C07" w:rsidTr="007E51F3">
        <w:trPr>
          <w:cantSplit/>
          <w:trHeight w:val="702"/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>Sessional</w:t>
            </w:r>
            <w:proofErr w:type="spellEnd"/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Evaluation:</w:t>
            </w:r>
          </w:p>
          <w:p w:rsidR="003923AC" w:rsidRPr="008B7C07" w:rsidRDefault="003923AC" w:rsidP="007E5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>External Exam Evaluation:</w:t>
            </w:r>
          </w:p>
          <w:p w:rsidR="003923AC" w:rsidRPr="008B7C07" w:rsidRDefault="003923AC" w:rsidP="007E51F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3AC" w:rsidRPr="008B7C07" w:rsidRDefault="003923AC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  <w:p w:rsidR="003923AC" w:rsidRPr="008B7C07" w:rsidRDefault="003923AC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  <w:p w:rsidR="003923AC" w:rsidRPr="008B7C07" w:rsidRDefault="003923AC" w:rsidP="007E51F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</w:tr>
    </w:tbl>
    <w:tbl>
      <w:tblPr>
        <w:tblStyle w:val="TableGrid9"/>
        <w:tblW w:w="10754" w:type="dxa"/>
        <w:tblInd w:w="2" w:type="dxa"/>
        <w:tblLook w:val="04A0"/>
      </w:tblPr>
      <w:tblGrid>
        <w:gridCol w:w="1304"/>
        <w:gridCol w:w="1056"/>
        <w:gridCol w:w="8394"/>
      </w:tblGrid>
      <w:tr w:rsidR="003923AC" w:rsidRPr="008B7C07" w:rsidTr="007E51F3">
        <w:trPr>
          <w:trHeight w:val="381"/>
        </w:trPr>
        <w:tc>
          <w:tcPr>
            <w:tcW w:w="1304" w:type="dxa"/>
            <w:vMerge w:val="restart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3923AC" w:rsidRPr="008B7C07" w:rsidRDefault="003923AC" w:rsidP="007E51F3">
            <w:pP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3923AC" w:rsidRPr="008B7C07" w:rsidRDefault="003923AC" w:rsidP="007E51F3">
            <w:pP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Course Objectives</w:t>
            </w:r>
          </w:p>
        </w:tc>
        <w:tc>
          <w:tcPr>
            <w:tcW w:w="9450" w:type="dxa"/>
            <w:gridSpan w:val="2"/>
          </w:tcPr>
          <w:p w:rsidR="003923AC" w:rsidRPr="008B7C07" w:rsidRDefault="003923AC" w:rsidP="007E51F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Students undergoing this course are expected:</w:t>
            </w:r>
          </w:p>
        </w:tc>
      </w:tr>
      <w:tr w:rsidR="003923AC" w:rsidRPr="008B7C07" w:rsidTr="007E51F3">
        <w:trPr>
          <w:trHeight w:val="1193"/>
        </w:trPr>
        <w:tc>
          <w:tcPr>
            <w:tcW w:w="1304" w:type="dxa"/>
            <w:vMerge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450" w:type="dxa"/>
            <w:gridSpan w:val="2"/>
          </w:tcPr>
          <w:p w:rsidR="003923AC" w:rsidRPr="008B7C07" w:rsidRDefault="003923AC" w:rsidP="007E51F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The main objective of introducing this course, Communicative English Laboratory, is to expose the students to a variety of self-instructional, learner friendly modes of language learning students will get trained in the basic communication skills and also make them ready to face job interviews.</w:t>
            </w:r>
          </w:p>
        </w:tc>
      </w:tr>
      <w:tr w:rsidR="003923AC" w:rsidRPr="008B7C07" w:rsidTr="007E51F3">
        <w:tc>
          <w:tcPr>
            <w:tcW w:w="1304" w:type="dxa"/>
            <w:vMerge w:val="restart"/>
          </w:tcPr>
          <w:p w:rsidR="003923AC" w:rsidRDefault="003923AC" w:rsidP="007E51F3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3923AC" w:rsidRDefault="003923AC" w:rsidP="007E51F3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3923AC" w:rsidRDefault="003923AC" w:rsidP="007E51F3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3923AC" w:rsidRDefault="003923AC" w:rsidP="007E51F3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Course 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utcomes</w:t>
            </w:r>
          </w:p>
        </w:tc>
        <w:tc>
          <w:tcPr>
            <w:tcW w:w="9450" w:type="dxa"/>
            <w:gridSpan w:val="2"/>
          </w:tcPr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  <w:r w:rsidRPr="008B7C07">
              <w:t xml:space="preserve">Understand the different aspects </w:t>
            </w:r>
            <w:proofErr w:type="spellStart"/>
            <w:r w:rsidRPr="008B7C07">
              <w:t>ofEnglish</w:t>
            </w:r>
            <w:proofErr w:type="spellEnd"/>
            <w:r w:rsidRPr="008B7C07">
              <w:t xml:space="preserve"> language proficiency with emphasis on LSRW skills.</w:t>
            </w:r>
          </w:p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</w:p>
        </w:tc>
      </w:tr>
      <w:tr w:rsidR="003923AC" w:rsidRPr="008B7C07" w:rsidTr="007E51F3">
        <w:tc>
          <w:tcPr>
            <w:tcW w:w="1304" w:type="dxa"/>
            <w:vMerge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  <w:r w:rsidRPr="008B7C07">
              <w:rPr>
                <w:b/>
              </w:rPr>
              <w:t>CO1</w:t>
            </w:r>
          </w:p>
        </w:tc>
        <w:tc>
          <w:tcPr>
            <w:tcW w:w="8394" w:type="dxa"/>
          </w:tcPr>
          <w:p w:rsidR="003923AC" w:rsidRPr="008B7C07" w:rsidRDefault="003923AC" w:rsidP="007E5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Apply communication skills through various language learning activities. </w:t>
            </w:r>
          </w:p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</w:p>
        </w:tc>
      </w:tr>
      <w:tr w:rsidR="003923AC" w:rsidRPr="008B7C07" w:rsidTr="007E51F3">
        <w:tc>
          <w:tcPr>
            <w:tcW w:w="1304" w:type="dxa"/>
            <w:vMerge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  <w:r w:rsidRPr="008B7C07">
              <w:rPr>
                <w:b/>
              </w:rPr>
              <w:t>CO2</w:t>
            </w:r>
          </w:p>
        </w:tc>
        <w:tc>
          <w:tcPr>
            <w:tcW w:w="8394" w:type="dxa"/>
          </w:tcPr>
          <w:p w:rsidR="003923AC" w:rsidRPr="008B7C07" w:rsidRDefault="003923AC" w:rsidP="007E51F3">
            <w:pPr>
              <w:jc w:val="both"/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Analyze the English speech sounds, stress, rhythm, intonation and syllable division for better listening and speaking comprehension. </w:t>
            </w:r>
          </w:p>
        </w:tc>
      </w:tr>
      <w:tr w:rsidR="003923AC" w:rsidRPr="008B7C07" w:rsidTr="007E51F3">
        <w:tc>
          <w:tcPr>
            <w:tcW w:w="1304" w:type="dxa"/>
            <w:vMerge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  <w:r w:rsidRPr="008B7C07">
              <w:rPr>
                <w:b/>
              </w:rPr>
              <w:t>CO3</w:t>
            </w:r>
          </w:p>
        </w:tc>
        <w:tc>
          <w:tcPr>
            <w:tcW w:w="8394" w:type="dxa"/>
          </w:tcPr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  <w:r w:rsidRPr="008B7C07">
              <w:t>Evaluate and exhibit professionalism in participating in debates and group discussions.</w:t>
            </w:r>
          </w:p>
        </w:tc>
      </w:tr>
      <w:tr w:rsidR="003923AC" w:rsidRPr="008B7C07" w:rsidTr="007E51F3">
        <w:tc>
          <w:tcPr>
            <w:tcW w:w="1304" w:type="dxa"/>
            <w:vMerge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  <w:r w:rsidRPr="008B7C07">
              <w:rPr>
                <w:b/>
              </w:rPr>
              <w:t>CO4</w:t>
            </w:r>
          </w:p>
        </w:tc>
        <w:tc>
          <w:tcPr>
            <w:tcW w:w="8394" w:type="dxa"/>
          </w:tcPr>
          <w:p w:rsidR="003923AC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  <w:r w:rsidRPr="008B7C07">
              <w:t>Create effective resonate and prepare themselves to face interviews in future.</w:t>
            </w:r>
          </w:p>
          <w:p w:rsidR="003923AC" w:rsidRPr="008B7C07" w:rsidRDefault="003923AC" w:rsidP="003923AC">
            <w:pPr>
              <w:pStyle w:val="ListParagraph"/>
              <w:numPr>
                <w:ilvl w:val="255"/>
                <w:numId w:val="1"/>
              </w:numPr>
              <w:spacing w:after="0" w:line="240" w:lineRule="auto"/>
              <w:ind w:left="0"/>
              <w:jc w:val="both"/>
            </w:pPr>
          </w:p>
        </w:tc>
      </w:tr>
      <w:tr w:rsidR="003923AC" w:rsidRPr="008B7C07" w:rsidTr="007E51F3">
        <w:tc>
          <w:tcPr>
            <w:tcW w:w="1304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Course </w:t>
            </w: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9450" w:type="dxa"/>
            <w:gridSpan w:val="2"/>
          </w:tcPr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lastRenderedPageBreak/>
              <w:t>List of Topics: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>Vowels &amp; Consonants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 xml:space="preserve">Neutralization/Accent Rules 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 xml:space="preserve">Communication Skills &amp; JAM 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 xml:space="preserve">Role Play or Conversational Practice 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 xml:space="preserve">E-mail Writing 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>Resume Writing, Cover letter, SOP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 xml:space="preserve">Group Discussions-methods &amp; practice 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>Debates - Methods &amp; Practice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 xml:space="preserve">PPT Presentations/ Poster Presentation </w:t>
            </w:r>
          </w:p>
          <w:p w:rsidR="003923AC" w:rsidRPr="00EF2B46" w:rsidRDefault="003923AC" w:rsidP="003923A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color w:val="000000"/>
                <w:u w:color="000000"/>
              </w:rPr>
            </w:pPr>
            <w:r w:rsidRPr="00EF2B46">
              <w:t xml:space="preserve">Interviews Skills </w:t>
            </w:r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Suggested Software:</w:t>
            </w:r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 • Walden </w:t>
            </w:r>
            <w:proofErr w:type="spellStart"/>
            <w:r w:rsidRPr="00EF2B4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Infotech</w:t>
            </w:r>
            <w:proofErr w:type="spellEnd"/>
            <w:r w:rsidRPr="00EF2B4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lastRenderedPageBreak/>
              <w:t>• Young India Films</w:t>
            </w:r>
          </w:p>
          <w:p w:rsidR="003923AC" w:rsidRDefault="003923AC" w:rsidP="007E51F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3AC" w:rsidRPr="00EF2B46" w:rsidRDefault="003923AC" w:rsidP="007E51F3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  <w:r w:rsidRPr="00EF2B4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923AC" w:rsidRPr="00EF2B46" w:rsidRDefault="003923AC" w:rsidP="003923AC">
            <w:pPr>
              <w:pStyle w:val="ListParagraph"/>
              <w:numPr>
                <w:ilvl w:val="255"/>
                <w:numId w:val="2"/>
              </w:numPr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EF2B46">
              <w:rPr>
                <w:color w:val="000000"/>
                <w:u w:color="000000"/>
              </w:rPr>
              <w:t>1.Meenakshi</w:t>
            </w:r>
            <w:proofErr w:type="gramEnd"/>
            <w:r w:rsidRPr="00EF2B46">
              <w:rPr>
                <w:color w:val="000000"/>
                <w:u w:color="000000"/>
              </w:rPr>
              <w:t xml:space="preserve"> Raman, </w:t>
            </w:r>
            <w:proofErr w:type="spellStart"/>
            <w:r w:rsidRPr="00EF2B46">
              <w:rPr>
                <w:color w:val="000000"/>
                <w:u w:color="000000"/>
              </w:rPr>
              <w:t>Sangeeta</w:t>
            </w:r>
            <w:proofErr w:type="spellEnd"/>
            <w:r w:rsidRPr="00EF2B46">
              <w:rPr>
                <w:color w:val="000000"/>
                <w:u w:color="000000"/>
              </w:rPr>
              <w:t xml:space="preserve">-Sharma. Technical Communication. Oxford Press.2018. </w:t>
            </w:r>
          </w:p>
          <w:p w:rsidR="003923AC" w:rsidRPr="00EF2B46" w:rsidRDefault="003923AC" w:rsidP="003923AC">
            <w:pPr>
              <w:pStyle w:val="ListParagraph"/>
              <w:numPr>
                <w:ilvl w:val="255"/>
                <w:numId w:val="2"/>
              </w:numPr>
              <w:spacing w:after="0" w:line="240" w:lineRule="auto"/>
              <w:ind w:left="0"/>
              <w:rPr>
                <w:b/>
                <w:bCs/>
              </w:rPr>
            </w:pPr>
            <w:r w:rsidRPr="00EF2B46">
              <w:rPr>
                <w:color w:val="000000"/>
                <w:u w:color="000000"/>
              </w:rPr>
              <w:t>2.Grant Taylor: English Conversation Practice, Tata McGraw-Hill Education India, 2016</w:t>
            </w:r>
          </w:p>
          <w:p w:rsidR="003923AC" w:rsidRPr="00EF2B46" w:rsidRDefault="003923AC" w:rsidP="003923AC">
            <w:pPr>
              <w:pStyle w:val="ListParagraph"/>
              <w:numPr>
                <w:ilvl w:val="255"/>
                <w:numId w:val="2"/>
              </w:numPr>
              <w:spacing w:after="0" w:line="240" w:lineRule="auto"/>
              <w:ind w:left="0"/>
              <w:rPr>
                <w:b/>
                <w:bCs/>
              </w:rPr>
            </w:pPr>
            <w:r w:rsidRPr="00EF2B46">
              <w:rPr>
                <w:color w:val="000000"/>
                <w:u w:color="000000"/>
              </w:rPr>
              <w:t xml:space="preserve"> </w:t>
            </w:r>
            <w:proofErr w:type="spellStart"/>
            <w:r w:rsidRPr="00EF2B46">
              <w:rPr>
                <w:color w:val="000000"/>
                <w:u w:color="000000"/>
              </w:rPr>
              <w:t>Hewing’s</w:t>
            </w:r>
            <w:proofErr w:type="spellEnd"/>
            <w:r w:rsidRPr="00EF2B46">
              <w:rPr>
                <w:color w:val="000000"/>
                <w:u w:color="000000"/>
              </w:rPr>
              <w:t>, Martin. Cambridge Academic English (B2). CUP, 2012.</w:t>
            </w:r>
          </w:p>
          <w:p w:rsidR="003923AC" w:rsidRPr="00EF2B46" w:rsidRDefault="003923AC" w:rsidP="003923AC">
            <w:pPr>
              <w:pStyle w:val="ListParagraph"/>
              <w:numPr>
                <w:ilvl w:val="255"/>
                <w:numId w:val="2"/>
              </w:numPr>
              <w:spacing w:after="0" w:line="240" w:lineRule="auto"/>
              <w:ind w:left="0"/>
              <w:rPr>
                <w:b/>
                <w:bCs/>
              </w:rPr>
            </w:pPr>
            <w:proofErr w:type="gramStart"/>
            <w:r w:rsidRPr="00EF2B46">
              <w:rPr>
                <w:color w:val="000000"/>
                <w:u w:color="000000"/>
              </w:rPr>
              <w:t>3.T</w:t>
            </w:r>
            <w:proofErr w:type="gramEnd"/>
            <w:r w:rsidRPr="00EF2B46">
              <w:rPr>
                <w:color w:val="000000"/>
                <w:u w:color="000000"/>
              </w:rPr>
              <w:t xml:space="preserve">. </w:t>
            </w:r>
            <w:proofErr w:type="spellStart"/>
            <w:r w:rsidRPr="00EF2B46">
              <w:rPr>
                <w:color w:val="000000"/>
                <w:u w:color="000000"/>
              </w:rPr>
              <w:t>Balasubramanyam</w:t>
            </w:r>
            <w:proofErr w:type="spellEnd"/>
            <w:r w:rsidRPr="00EF2B46">
              <w:rPr>
                <w:color w:val="000000"/>
                <w:u w:color="000000"/>
              </w:rPr>
              <w:t>, A Textbook of English Phonetics for Indian Students,(3rd Ed) Trinity Press.</w:t>
            </w:r>
          </w:p>
        </w:tc>
      </w:tr>
      <w:tr w:rsidR="003923AC" w:rsidRPr="008B7C07" w:rsidTr="007E51F3">
        <w:tc>
          <w:tcPr>
            <w:tcW w:w="1304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0" w:type="dxa"/>
            <w:gridSpan w:val="2"/>
          </w:tcPr>
          <w:p w:rsidR="003923AC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Web Resources: </w:t>
            </w:r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Spoken English: </w:t>
            </w:r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1. </w:t>
            </w:r>
            <w:hyperlink r:id="rId5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www.esl-lab.com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2. </w:t>
            </w:r>
            <w:hyperlink r:id="rId6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www.englishmedialab.com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3. </w:t>
            </w:r>
            <w:hyperlink r:id="rId7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www.englishinteractive.net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4. </w:t>
            </w:r>
            <w:hyperlink r:id="rId8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https://www.britishcouncil.in/english/online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5. </w:t>
            </w:r>
            <w:hyperlink r:id="rId9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http://www.letstalkpodcast.com/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6. </w:t>
            </w:r>
            <w:hyperlink r:id="rId10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https://www.youtube.com/c/mmmEnglish_Emma/featured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7. </w:t>
            </w:r>
            <w:hyperlink r:id="rId11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https://www.youtube.com/c/ArnelsEverydayEnglish/featured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8. </w:t>
            </w:r>
            <w:hyperlink r:id="rId12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https://www.youtube.com/c/engvidAdam/featured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9. </w:t>
            </w:r>
            <w:hyperlink r:id="rId13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https://www.youtube.com/c/EnglishClass101/featured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10. </w:t>
            </w:r>
            <w:hyperlink r:id="rId14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https://www.youtube.com/c/SpeakEnglishWithTiffani/playlists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11. https://www.youtube.com/channel/UCV1h_cBE0Drdx19qkTM0WNw Voice &amp; Accent: </w:t>
            </w:r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1. </w:t>
            </w:r>
            <w:hyperlink r:id="rId15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https://www.youtube.com/user/letstalkaccent/videos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2. </w:t>
            </w:r>
            <w:hyperlink r:id="rId16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https://www.youtube.com/c/EngLanguageClub/featured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3. </w:t>
            </w:r>
            <w:hyperlink r:id="rId17" w:history="1">
              <w:r w:rsidRPr="00EF2B4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https://www.youtube.com/channel/UC_OskgZBoS4dAnVUgJVexc</w:t>
              </w:r>
            </w:hyperlink>
          </w:p>
          <w:p w:rsidR="003923AC" w:rsidRPr="00EF2B46" w:rsidRDefault="003923AC" w:rsidP="007E51F3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F2B4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4. https://www.youtube.com/channel/UCNfm92h83W2i2ijc5Xwp_IA</w:t>
            </w:r>
          </w:p>
        </w:tc>
      </w:tr>
    </w:tbl>
    <w:p w:rsidR="003923AC" w:rsidRPr="008B7C07" w:rsidRDefault="003923AC" w:rsidP="003923A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3923AC" w:rsidRPr="008B7C07" w:rsidTr="007E51F3">
        <w:trPr>
          <w:trHeight w:val="388"/>
        </w:trPr>
        <w:tc>
          <w:tcPr>
            <w:tcW w:w="10477" w:type="dxa"/>
            <w:gridSpan w:val="15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3923AC" w:rsidRPr="008B7C07" w:rsidTr="007E51F3">
        <w:trPr>
          <w:trHeight w:val="197"/>
        </w:trPr>
        <w:tc>
          <w:tcPr>
            <w:tcW w:w="670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3923AC" w:rsidRPr="008B7C07" w:rsidTr="007E51F3">
        <w:trPr>
          <w:trHeight w:val="303"/>
        </w:trPr>
        <w:tc>
          <w:tcPr>
            <w:tcW w:w="670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3923AC" w:rsidRPr="008B7C07" w:rsidTr="007E51F3">
        <w:trPr>
          <w:trHeight w:val="46"/>
        </w:trPr>
        <w:tc>
          <w:tcPr>
            <w:tcW w:w="670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3923AC" w:rsidRPr="008B7C07" w:rsidTr="007E51F3">
        <w:trPr>
          <w:trHeight w:val="310"/>
        </w:trPr>
        <w:tc>
          <w:tcPr>
            <w:tcW w:w="670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CO3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3923AC" w:rsidRPr="008B7C07" w:rsidTr="007E51F3">
        <w:trPr>
          <w:trHeight w:val="303"/>
        </w:trPr>
        <w:tc>
          <w:tcPr>
            <w:tcW w:w="670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3923AC" w:rsidRPr="008B7C07" w:rsidRDefault="003923AC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  <w:vAlign w:val="center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3923AC" w:rsidRPr="008B7C07" w:rsidRDefault="003923AC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3923AC" w:rsidRPr="008B7C07" w:rsidRDefault="003923AC" w:rsidP="003923A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49547F" w:rsidRDefault="0049547F"/>
    <w:sectPr w:rsidR="0049547F" w:rsidSect="004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B36"/>
    <w:multiLevelType w:val="multilevel"/>
    <w:tmpl w:val="012B6B36"/>
    <w:lvl w:ilvl="0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>
    <w:nsid w:val="07087BF4"/>
    <w:multiLevelType w:val="multilevel"/>
    <w:tmpl w:val="07087BF4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2AEA0F2F"/>
    <w:multiLevelType w:val="hybridMultilevel"/>
    <w:tmpl w:val="604CB4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923AC"/>
    <w:rsid w:val="003923AC"/>
    <w:rsid w:val="0049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AC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23AC"/>
    <w:pPr>
      <w:ind w:left="720"/>
      <w:contextualSpacing/>
    </w:pPr>
  </w:style>
  <w:style w:type="character" w:styleId="Hyperlink">
    <w:name w:val="Hyperlink"/>
    <w:uiPriority w:val="99"/>
    <w:unhideWhenUsed/>
    <w:rsid w:val="003923A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3923AC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3923AC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qFormat/>
    <w:rsid w:val="003923AC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in/english/online" TargetMode="External"/><Relationship Id="rId13" Type="http://schemas.openxmlformats.org/officeDocument/2006/relationships/hyperlink" Target="https://www.youtube.com/c/EnglishClass101/featur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interactive.net" TargetMode="External"/><Relationship Id="rId12" Type="http://schemas.openxmlformats.org/officeDocument/2006/relationships/hyperlink" Target="https://www.youtube.com/c/engvidAdam/featured" TargetMode="External"/><Relationship Id="rId17" Type="http://schemas.openxmlformats.org/officeDocument/2006/relationships/hyperlink" Target="https://www.youtube.com/channel/UC_OskgZBoS4dAnVUgJVex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/EngLanguageClub/featur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glishmedialab.com" TargetMode="External"/><Relationship Id="rId11" Type="http://schemas.openxmlformats.org/officeDocument/2006/relationships/hyperlink" Target="https://www.youtube.com/c/ArnelsEverydayEnglish/featured" TargetMode="External"/><Relationship Id="rId5" Type="http://schemas.openxmlformats.org/officeDocument/2006/relationships/hyperlink" Target="http://www.esl-lab.com" TargetMode="External"/><Relationship Id="rId15" Type="http://schemas.openxmlformats.org/officeDocument/2006/relationships/hyperlink" Target="https://www.youtube.com/user/letstalkaccent/videos" TargetMode="External"/><Relationship Id="rId10" Type="http://schemas.openxmlformats.org/officeDocument/2006/relationships/hyperlink" Target="https://www.youtube.com/c/mmmEnglish_Emma/featur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tstalkpodcast.com/" TargetMode="External"/><Relationship Id="rId14" Type="http://schemas.openxmlformats.org/officeDocument/2006/relationships/hyperlink" Target="https://www.youtube.com/c/SpeakEnglishWithTiffani/playl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Company>Grizli777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2025-02-16T09:05:00Z</dcterms:created>
  <dcterms:modified xsi:type="dcterms:W3CDTF">2025-02-16T09:05:00Z</dcterms:modified>
</cp:coreProperties>
</file>